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02A1" w14:textId="69EA52D2" w:rsidR="00951300" w:rsidRPr="00BA3426" w:rsidRDefault="00E54F94" w:rsidP="0095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</w:t>
      </w:r>
      <w:r w:rsidR="00951300">
        <w:rPr>
          <w:rFonts w:cstheme="minorHAnsi"/>
          <w:b/>
          <w:bCs/>
          <w:sz w:val="28"/>
          <w:szCs w:val="28"/>
        </w:rPr>
        <w:t>ODATKI O PRIJAVITELJU IN PROJEKTU</w:t>
      </w:r>
      <w:r w:rsidR="00951300" w:rsidRPr="00BA3426">
        <w:rPr>
          <w:rFonts w:cstheme="minorHAnsi"/>
          <w:b/>
          <w:bCs/>
          <w:sz w:val="28"/>
          <w:szCs w:val="28"/>
        </w:rPr>
        <w:t xml:space="preserve"> (Obrazec št. </w:t>
      </w:r>
      <w:r w:rsidR="00951300">
        <w:rPr>
          <w:rFonts w:cstheme="minorHAnsi"/>
          <w:b/>
          <w:bCs/>
          <w:sz w:val="28"/>
          <w:szCs w:val="28"/>
        </w:rPr>
        <w:t>4</w:t>
      </w:r>
      <w:r w:rsidR="00951300" w:rsidRPr="00BA3426">
        <w:rPr>
          <w:rFonts w:cstheme="minorHAnsi"/>
          <w:b/>
          <w:bCs/>
          <w:sz w:val="28"/>
          <w:szCs w:val="28"/>
        </w:rPr>
        <w:t>)</w:t>
      </w:r>
    </w:p>
    <w:p w14:paraId="602BEA76" w14:textId="77777777" w:rsidR="00951300" w:rsidRPr="00BA3426" w:rsidRDefault="00951300" w:rsidP="00951300">
      <w:pPr>
        <w:tabs>
          <w:tab w:val="center" w:pos="4536"/>
          <w:tab w:val="right" w:pos="9072"/>
        </w:tabs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W w:w="92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107"/>
        <w:gridCol w:w="1599"/>
        <w:gridCol w:w="1284"/>
        <w:gridCol w:w="1574"/>
      </w:tblGrid>
      <w:tr w:rsidR="00951300" w:rsidRPr="00AC3B90" w14:paraId="5029F179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DE45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D6FB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4330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SPLOŠNO O PRIJAVITELJU IN PROJEKTU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3D4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FAEB" w14:textId="77777777" w:rsidR="00AC3B90" w:rsidRPr="00AC3B90" w:rsidRDefault="00AC3B90" w:rsidP="00AC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FE55" w14:textId="77777777" w:rsidR="00AC3B90" w:rsidRPr="00AC3B90" w:rsidRDefault="00AC3B90" w:rsidP="00AC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951300" w:rsidRPr="00AC3B90" w14:paraId="495E51DF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8CB1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450E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prijavitelja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1383" w14:textId="169A8FFB" w:rsidR="00AC3B90" w:rsidRPr="00AC3B90" w:rsidRDefault="00951300" w:rsidP="003738E3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0"/>
          </w:p>
        </w:tc>
      </w:tr>
      <w:tr w:rsidR="00951300" w:rsidRPr="00AC3B90" w14:paraId="1BE2FFF6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A437" w14:textId="77777777" w:rsidR="00951300" w:rsidRPr="00AC3B90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A169" w14:textId="77777777" w:rsidR="00951300" w:rsidRPr="00AC3B90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Naslov prijavitelja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DAEF" w14:textId="688D67E0" w:rsidR="00951300" w:rsidRPr="00AC3B90" w:rsidRDefault="00951300" w:rsidP="003738E3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951300" w:rsidRPr="00AC3B90" w14:paraId="2F4F98BD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3198" w14:textId="77777777" w:rsidR="00951300" w:rsidRPr="00AC3B90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57B06" w14:textId="77777777" w:rsidR="00951300" w:rsidRPr="00AC3B90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Občina prijavitelja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50C0" w14:textId="5E86DBC2" w:rsidR="00951300" w:rsidRPr="00AC3B90" w:rsidRDefault="00951300" w:rsidP="003738E3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951300" w:rsidRPr="00AC3B90" w14:paraId="50C7D26E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4CF9" w14:textId="77777777" w:rsidR="00951300" w:rsidRPr="00AC3B90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BCC7" w14:textId="77777777" w:rsidR="00951300" w:rsidRPr="00AC3B90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13B4" w14:textId="61090BC8" w:rsidR="00951300" w:rsidRPr="00AC3B90" w:rsidRDefault="00951300" w:rsidP="003738E3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951300" w:rsidRPr="00AC3B90" w14:paraId="3920D221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B156" w14:textId="77777777" w:rsidR="00951300" w:rsidRPr="00AC3B90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EEE1" w14:textId="77777777" w:rsidR="00951300" w:rsidRPr="00AC3B90" w:rsidRDefault="0095130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283F" w14:textId="2281A210" w:rsidR="00951300" w:rsidRPr="00AC3B90" w:rsidRDefault="00987C2A" w:rsidP="003738E3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951300" w:rsidRPr="00AC3B90" w14:paraId="0CB98BF4" w14:textId="77777777" w:rsidTr="0043307E">
        <w:trPr>
          <w:trHeight w:val="116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29FC47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5a.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03C9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Prijavitelj je davčni zavezanec, ki lahko zahteva vračilo DDV (ustrezno označite)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279C" w14:textId="4AD6EB86" w:rsidR="00AC3B90" w:rsidRPr="00AC3B90" w:rsidRDefault="00951300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rditev1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"/>
            <w:r w:rsidR="00AC3B90"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</w:t>
            </w:r>
            <w:r w:rsidR="00AC3B90"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br/>
              <w:t>(prijavitelj izpolni Obrazec 3 in Obrazec 3b)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7398" w14:textId="1B52A861" w:rsidR="00AC3B90" w:rsidRPr="00AC3B90" w:rsidRDefault="00951300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2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2"/>
            <w:r w:rsidR="00AC3B90"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NE</w:t>
            </w:r>
            <w:r w:rsidR="00AC3B90"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br/>
              <w:t>(prijavitelj izpolni Obrazec 3 in Obrazec 3a)</w:t>
            </w:r>
          </w:p>
        </w:tc>
      </w:tr>
      <w:tr w:rsidR="00951300" w:rsidRPr="00AC3B90" w14:paraId="74E345C4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ABB2D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7547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Podatki o ustanovitvi podjetja - kraj in datum vpisa pri registrskem organu: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766C" w14:textId="77777777" w:rsidR="00AC3B90" w:rsidRDefault="00951300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3A1A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Kraj: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987C2A"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="00987C2A"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="00987C2A"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987C2A"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987C2A"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987C2A"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987C2A"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987C2A"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987C2A" w:rsidRPr="0027700A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987C2A" w:rsidRPr="002770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  <w:p w14:paraId="133F0D05" w14:textId="632758E5" w:rsidR="00987C2A" w:rsidRPr="00AC3B90" w:rsidRDefault="00987C2A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Datum: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sl-SI"/>
                </w:rPr>
                <w:id w:val="445432139"/>
                <w:lock w:val="sdtLocked"/>
                <w:placeholder>
                  <w:docPart w:val="DefaultPlaceholder_-1854013437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496777" w:rsidRPr="002E6DB7">
                  <w:rPr>
                    <w:rStyle w:val="Besedilooznabemesta"/>
                  </w:rPr>
                  <w:t>Kliknite ali tapnite tukaj, če želite vnesti datum.</w:t>
                </w:r>
              </w:sdtContent>
            </w:sdt>
          </w:p>
        </w:tc>
      </w:tr>
      <w:tr w:rsidR="00951300" w:rsidRPr="00AC3B90" w14:paraId="55A8822B" w14:textId="77777777" w:rsidTr="0043307E">
        <w:trPr>
          <w:trHeight w:val="86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85EF2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7. 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55BC" w14:textId="3D59C46E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Naziv projekta (do </w:t>
            </w:r>
            <w:r w:rsidR="00FF5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</w:t>
            </w: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0 znakov </w:t>
            </w:r>
            <w:r w:rsidR="00FF5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s</w:t>
            </w: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presledk</w:t>
            </w:r>
            <w:r w:rsidR="00FF5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</w:t>
            </w: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):</w:t>
            </w:r>
            <w:r w:rsidR="006A1E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F5C0" w14:textId="2CB80164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 </w:t>
            </w:r>
            <w:r w:rsidR="006A1E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Besedilo27"/>
            <w:r w:rsidR="006A1E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="006A1E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6A1E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6A1E7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6A1E7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6A1E7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6A1E7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6A1E7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="006A1E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3"/>
          </w:p>
        </w:tc>
      </w:tr>
      <w:tr w:rsidR="00951300" w:rsidRPr="00AC3B90" w14:paraId="7080E2C7" w14:textId="77777777" w:rsidTr="0043307E">
        <w:trPr>
          <w:trHeight w:val="87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68709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4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C73D35" w14:textId="0B896918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Velikost podjetja v skladu s Prilogo 1 Uredbe K</w:t>
            </w:r>
            <w:r w:rsidR="00417E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</w:t>
            </w: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misije (ES) št. 800/2008 z dne 6. 8. 2008 (ustrezno označite)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B64" w14:textId="7D38422F" w:rsidR="00AC3B90" w:rsidRPr="00AC3B90" w:rsidRDefault="00987C2A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3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4"/>
            <w:r w:rsidR="00AC3B90"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MIKRO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0653" w14:textId="48202853" w:rsidR="00AC3B90" w:rsidRPr="00AC3B90" w:rsidRDefault="00987C2A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4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5"/>
            <w:r w:rsidR="00AC3B90"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MALO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4F88" w14:textId="44F3D831" w:rsidR="00AC3B90" w:rsidRPr="00AC3B90" w:rsidRDefault="00987C2A" w:rsidP="00AC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5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r>
            <w:r w:rsidR="004967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6"/>
            <w:r w:rsidR="00AC3B90"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SREDNJE</w:t>
            </w:r>
          </w:p>
        </w:tc>
      </w:tr>
      <w:tr w:rsidR="00951300" w:rsidRPr="00AC3B90" w14:paraId="20F7DB91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EC59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9. 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D624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Odgovorna oseba podjetja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0BAE" w14:textId="437D16AA" w:rsidR="00AC3B90" w:rsidRPr="00AC3B90" w:rsidRDefault="00987C2A" w:rsidP="003738E3">
            <w:pPr>
              <w:spacing w:afterLines="20" w:after="48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7"/>
          </w:p>
        </w:tc>
      </w:tr>
      <w:tr w:rsidR="00951300" w:rsidRPr="00AC3B90" w14:paraId="589C2B22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1CD8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9a.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7C22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Telefonska številka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1340" w14:textId="6873F4A4" w:rsidR="00AC3B90" w:rsidRPr="00AC3B90" w:rsidRDefault="00987C2A" w:rsidP="003738E3">
            <w:pPr>
              <w:spacing w:afterLines="20" w:after="48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Besedilo1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8"/>
          </w:p>
        </w:tc>
      </w:tr>
      <w:tr w:rsidR="00951300" w:rsidRPr="00AC3B90" w14:paraId="74EBBE16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899F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9b.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8F01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E-poštni naslov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BEC1" w14:textId="30DB3E7E" w:rsidR="00AC3B90" w:rsidRPr="00AC3B90" w:rsidRDefault="00987C2A" w:rsidP="003738E3">
            <w:pPr>
              <w:spacing w:afterLines="20" w:after="48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9"/>
          </w:p>
        </w:tc>
      </w:tr>
      <w:tr w:rsidR="00951300" w:rsidRPr="00AC3B90" w14:paraId="706FC386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593E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4DC0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Skrbnik pogodbe (kontaktna oseba v podjetju)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C1B9" w14:textId="65F92D3B" w:rsidR="00AC3B90" w:rsidRPr="00AC3B90" w:rsidRDefault="00987C2A" w:rsidP="003738E3">
            <w:pPr>
              <w:spacing w:afterLines="20" w:after="48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0" w:name="Besedilo1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0"/>
          </w:p>
        </w:tc>
      </w:tr>
      <w:tr w:rsidR="00951300" w:rsidRPr="00AC3B90" w14:paraId="2FC55287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EC7C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10a.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0DD1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Telefonska številka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CA51" w14:textId="234918E3" w:rsidR="00AC3B90" w:rsidRPr="00AC3B90" w:rsidRDefault="00987C2A" w:rsidP="003738E3">
            <w:pPr>
              <w:spacing w:afterLines="20" w:after="48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Besedilo13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1"/>
          </w:p>
        </w:tc>
      </w:tr>
      <w:tr w:rsidR="00951300" w:rsidRPr="00AC3B90" w14:paraId="0D7C6C7D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DB5C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10b.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3BDA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E-poštni naslov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F574" w14:textId="464C77E2" w:rsidR="00AC3B90" w:rsidRPr="00AC3B90" w:rsidRDefault="00987C2A" w:rsidP="003738E3">
            <w:pPr>
              <w:spacing w:afterLines="20" w:after="48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2" w:name="Besedilo14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2"/>
          </w:p>
        </w:tc>
      </w:tr>
      <w:tr w:rsidR="00951300" w:rsidRPr="00AC3B90" w14:paraId="31CCC4C3" w14:textId="77777777" w:rsidTr="0043307E">
        <w:trPr>
          <w:trHeight w:val="876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A8EF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DB80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Številka transakcijskega računa, ki naj bo navedena v pogodbi za nakazilo nepovratnih sredstev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8EF2" w14:textId="7E9FF483" w:rsidR="00AC3B90" w:rsidRPr="00AC3B90" w:rsidRDefault="00987C2A" w:rsidP="00373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3"/>
          </w:p>
        </w:tc>
      </w:tr>
      <w:tr w:rsidR="00951300" w:rsidRPr="00AC3B90" w14:paraId="7604AF06" w14:textId="77777777" w:rsidTr="0043307E">
        <w:trPr>
          <w:trHeight w:val="292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476E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11a.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1197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banke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A465" w14:textId="59743681" w:rsidR="00AC3B90" w:rsidRPr="00AC3B90" w:rsidRDefault="00987C2A" w:rsidP="003738E3">
            <w:pPr>
              <w:spacing w:after="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4" w:name="Besedilo16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="00D45F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D45F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D45F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D45F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 w:rsidR="00D45F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4"/>
          </w:p>
        </w:tc>
      </w:tr>
      <w:tr w:rsidR="00951300" w:rsidRPr="00AC3B90" w14:paraId="5D31D6CD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6E72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C93B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SKD 5-mestna šifra glavne dejavnosti prijavitelja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B0A6" w14:textId="5A5BE8E0" w:rsidR="00AC3B90" w:rsidRPr="00AC3B90" w:rsidRDefault="00987C2A" w:rsidP="00373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5" w:name="Besedilo2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5"/>
          </w:p>
        </w:tc>
      </w:tr>
      <w:tr w:rsidR="00951300" w:rsidRPr="00AC3B90" w14:paraId="7236D207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521C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12a.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DBA2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Glavna dejavnost prijavitelja z besedo (SKD)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9911" w14:textId="1301B670" w:rsidR="00AC3B90" w:rsidRPr="00AC3B90" w:rsidRDefault="00987C2A" w:rsidP="00373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6" w:name="Besedilo1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6"/>
          </w:p>
        </w:tc>
      </w:tr>
      <w:tr w:rsidR="00951300" w:rsidRPr="00AC3B90" w14:paraId="05501404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40DE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54E5" w14:textId="19F7CF3E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SKD 5-mestna šifra dejavnosti prijavitelja, s katero ustvari največ prometa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C3A4" w14:textId="43C0B117" w:rsidR="00AC3B90" w:rsidRPr="00AC3B90" w:rsidRDefault="00987C2A" w:rsidP="00373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7"/>
          </w:p>
        </w:tc>
      </w:tr>
      <w:tr w:rsidR="00951300" w:rsidRPr="00AC3B90" w14:paraId="53669E8D" w14:textId="77777777" w:rsidTr="0043307E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A216" w14:textId="77777777" w:rsidR="00AC3B90" w:rsidRPr="00AC3B90" w:rsidRDefault="00AC3B90" w:rsidP="0095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13a. 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0E85" w14:textId="77777777" w:rsidR="00AC3B90" w:rsidRPr="00AC3B90" w:rsidRDefault="00AC3B90" w:rsidP="00AC3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C3B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Dejavnost prijavitelja iz točke 13 z besedo (SKD)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C6C7" w14:textId="5256A75B" w:rsidR="00AC3B90" w:rsidRPr="00AC3B90" w:rsidRDefault="00987C2A" w:rsidP="00373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8"/>
          </w:p>
        </w:tc>
      </w:tr>
    </w:tbl>
    <w:p w14:paraId="1FA4E0A8" w14:textId="134B4C0D" w:rsidR="00BF7351" w:rsidRDefault="00BF7351" w:rsidP="000A4ACD"/>
    <w:p w14:paraId="369291C0" w14:textId="3E92E328" w:rsidR="000A4ACD" w:rsidRPr="00AC3B90" w:rsidRDefault="000A4ACD" w:rsidP="000A4ACD">
      <w:pPr>
        <w:pStyle w:val="Brezrazmikov"/>
        <w:jc w:val="both"/>
        <w:rPr>
          <w:rFonts w:cstheme="minorHAnsi"/>
          <w:sz w:val="18"/>
          <w:szCs w:val="18"/>
        </w:rPr>
      </w:pPr>
      <w:r w:rsidRPr="00AC3B90">
        <w:rPr>
          <w:rFonts w:cstheme="minorHAnsi"/>
          <w:sz w:val="18"/>
          <w:szCs w:val="18"/>
        </w:rPr>
        <w:lastRenderedPageBreak/>
        <w:t>Seznanjen sem z vsebino javnega razpisa in razpisne dokumentacije ter pogoji prijave na javni razpis. Potrjujem, da je projekt mogoče izvesti v skladu z roki v javnem razpisu, da so vsi navedeni podatki v vlogi resnični ter da kopije ustrezajo originalom.</w:t>
      </w:r>
    </w:p>
    <w:p w14:paraId="68E78226" w14:textId="1478D0BC" w:rsidR="000A4ACD" w:rsidRPr="000A4ACD" w:rsidRDefault="000A4ACD" w:rsidP="000A4ACD"/>
    <w:p w14:paraId="79EC8978" w14:textId="0262C43F" w:rsidR="000A4ACD" w:rsidRDefault="000A4ACD" w:rsidP="000A4ACD"/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AB25C3" w:rsidRPr="00BF7E6B" w14:paraId="7F59C5C9" w14:textId="77777777" w:rsidTr="00B72ED7">
        <w:trPr>
          <w:tblCellSpacing w:w="28" w:type="dxa"/>
        </w:trPr>
        <w:tc>
          <w:tcPr>
            <w:tcW w:w="1542" w:type="dxa"/>
          </w:tcPr>
          <w:p w14:paraId="3FEA0C76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10ECEA54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6BE65BB9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B25C3" w:rsidRPr="00BF7E6B" w14:paraId="582C2365" w14:textId="77777777" w:rsidTr="00B72ED7">
        <w:trPr>
          <w:tblCellSpacing w:w="28" w:type="dxa"/>
        </w:trPr>
        <w:tc>
          <w:tcPr>
            <w:tcW w:w="1542" w:type="dxa"/>
          </w:tcPr>
          <w:p w14:paraId="32059A58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-1537267549"/>
            <w:lock w:val="sdtLocked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4986" w:type="dxa"/>
              </w:tcPr>
              <w:p w14:paraId="1BFEF238" w14:textId="19913A3A" w:rsidR="00AB25C3" w:rsidRPr="00BF7E6B" w:rsidRDefault="00C65735" w:rsidP="0063148A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2E6DB7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1E9F166D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B25C3" w:rsidRPr="00BF7E6B" w14:paraId="507CBBB0" w14:textId="77777777" w:rsidTr="00B72ED7">
        <w:trPr>
          <w:tblCellSpacing w:w="28" w:type="dxa"/>
        </w:trPr>
        <w:tc>
          <w:tcPr>
            <w:tcW w:w="1542" w:type="dxa"/>
          </w:tcPr>
          <w:p w14:paraId="3056C4B1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BC47C77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BE7A39F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B25C3" w:rsidRPr="00BF7E6B" w14:paraId="1560F3E7" w14:textId="77777777" w:rsidTr="00B72ED7">
        <w:trPr>
          <w:tblCellSpacing w:w="28" w:type="dxa"/>
        </w:trPr>
        <w:tc>
          <w:tcPr>
            <w:tcW w:w="6584" w:type="dxa"/>
            <w:gridSpan w:val="2"/>
          </w:tcPr>
          <w:p w14:paraId="5C39403A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1B61E37D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AB25C3" w:rsidRPr="00BF7E6B" w14:paraId="5E4BA406" w14:textId="77777777" w:rsidTr="00B72ED7">
        <w:trPr>
          <w:tblCellSpacing w:w="28" w:type="dxa"/>
        </w:trPr>
        <w:tc>
          <w:tcPr>
            <w:tcW w:w="1542" w:type="dxa"/>
          </w:tcPr>
          <w:p w14:paraId="43798EF4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96DFCA9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B82A6F3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B25C3" w:rsidRPr="00BF7E6B" w14:paraId="5D525CC9" w14:textId="77777777" w:rsidTr="00B72ED7">
        <w:trPr>
          <w:tblCellSpacing w:w="28" w:type="dxa"/>
        </w:trPr>
        <w:tc>
          <w:tcPr>
            <w:tcW w:w="1542" w:type="dxa"/>
          </w:tcPr>
          <w:p w14:paraId="16E05BD0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82F080A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F543A6D" w14:textId="77777777" w:rsidR="00AB25C3" w:rsidRPr="00BF7E6B" w:rsidRDefault="00AB25C3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72ED7" w:rsidRPr="00BF7E6B" w14:paraId="2F4C2872" w14:textId="77777777" w:rsidTr="00B72ED7">
        <w:trPr>
          <w:tblCellSpacing w:w="28" w:type="dxa"/>
        </w:trPr>
        <w:tc>
          <w:tcPr>
            <w:tcW w:w="1542" w:type="dxa"/>
          </w:tcPr>
          <w:p w14:paraId="1A864840" w14:textId="18120561" w:rsidR="00B72ED7" w:rsidRPr="00BF7E6B" w:rsidRDefault="00B72ED7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2C8E71AE" w14:textId="77777777" w:rsidR="00B72ED7" w:rsidRPr="00BF7E6B" w:rsidRDefault="00B72ED7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ABDD0D" w14:textId="77777777" w:rsidR="00B72ED7" w:rsidRPr="00BF7E6B" w:rsidRDefault="00B72ED7" w:rsidP="0063148A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1759FD" w14:textId="77777777" w:rsidR="00AB25C3" w:rsidRPr="00B72ED7" w:rsidRDefault="00AB25C3" w:rsidP="00B72ED7">
      <w:pPr>
        <w:rPr>
          <w:vanish/>
        </w:rPr>
      </w:pPr>
    </w:p>
    <w:sectPr w:rsidR="00AB25C3" w:rsidRPr="00B72ED7" w:rsidSect="00527AC4">
      <w:headerReference w:type="default" r:id="rId6"/>
      <w:footerReference w:type="default" r:id="rId7"/>
      <w:pgSz w:w="11906" w:h="16838"/>
      <w:pgMar w:top="1417" w:right="1417" w:bottom="1135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770C" w14:textId="77777777" w:rsidR="00BE23F6" w:rsidRDefault="00BE23F6" w:rsidP="000A4ACD">
      <w:pPr>
        <w:spacing w:after="0" w:line="240" w:lineRule="auto"/>
      </w:pPr>
      <w:r>
        <w:separator/>
      </w:r>
    </w:p>
  </w:endnote>
  <w:endnote w:type="continuationSeparator" w:id="0">
    <w:p w14:paraId="19277CA9" w14:textId="77777777" w:rsidR="00BE23F6" w:rsidRDefault="00BE23F6" w:rsidP="000A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551052"/>
      <w:docPartObj>
        <w:docPartGallery w:val="Page Numbers (Bottom of Page)"/>
        <w:docPartUnique/>
      </w:docPartObj>
    </w:sdtPr>
    <w:sdtEndPr/>
    <w:sdtContent>
      <w:p w14:paraId="04F6E918" w14:textId="7BCFB08E" w:rsidR="000A4ACD" w:rsidRDefault="000A4ACD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E0032C5" wp14:editId="7710776A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5CAB97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0F58F8B1" w14:textId="2A9045BA" w:rsidR="000A4ACD" w:rsidRDefault="000A4ACD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C110A" w14:textId="77777777" w:rsidR="000A4ACD" w:rsidRDefault="000A4A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E6CD" w14:textId="77777777" w:rsidR="00BE23F6" w:rsidRDefault="00BE23F6" w:rsidP="000A4ACD">
      <w:pPr>
        <w:spacing w:after="0" w:line="240" w:lineRule="auto"/>
      </w:pPr>
      <w:r>
        <w:separator/>
      </w:r>
    </w:p>
  </w:footnote>
  <w:footnote w:type="continuationSeparator" w:id="0">
    <w:p w14:paraId="32B4070C" w14:textId="77777777" w:rsidR="00BE23F6" w:rsidRDefault="00BE23F6" w:rsidP="000A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C9F" w14:textId="096CEEA3" w:rsidR="00AB25C3" w:rsidRDefault="00AB25C3" w:rsidP="00AB25C3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0BA561" wp14:editId="03E35DC9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Mq7YQnTGj1Dk+34SC4wyMavGIn/8L07/AdvLdCehBKiDtWIkOWUmWqwp7oGu3P1equ6Ludh0nAjnOHqh7CTJA==" w:salt="jhE8MyJ2c0RD1uzrZZsg6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CD"/>
    <w:rsid w:val="000A4ACD"/>
    <w:rsid w:val="00230D55"/>
    <w:rsid w:val="00272AC4"/>
    <w:rsid w:val="00274E41"/>
    <w:rsid w:val="002E18B3"/>
    <w:rsid w:val="0034208F"/>
    <w:rsid w:val="003738E3"/>
    <w:rsid w:val="003A1A67"/>
    <w:rsid w:val="00417E52"/>
    <w:rsid w:val="0043307E"/>
    <w:rsid w:val="00441672"/>
    <w:rsid w:val="00496777"/>
    <w:rsid w:val="004F5A38"/>
    <w:rsid w:val="004F75CD"/>
    <w:rsid w:val="00504ECD"/>
    <w:rsid w:val="005070F8"/>
    <w:rsid w:val="00517FF4"/>
    <w:rsid w:val="00527AC4"/>
    <w:rsid w:val="005C0EFC"/>
    <w:rsid w:val="005F6DBA"/>
    <w:rsid w:val="006A1E73"/>
    <w:rsid w:val="006E7DBC"/>
    <w:rsid w:val="0082600B"/>
    <w:rsid w:val="00951300"/>
    <w:rsid w:val="00987C2A"/>
    <w:rsid w:val="0099583D"/>
    <w:rsid w:val="009B0D63"/>
    <w:rsid w:val="00A620E3"/>
    <w:rsid w:val="00AB25C3"/>
    <w:rsid w:val="00AC3B90"/>
    <w:rsid w:val="00B45654"/>
    <w:rsid w:val="00B72ED7"/>
    <w:rsid w:val="00BA01A0"/>
    <w:rsid w:val="00BD3B13"/>
    <w:rsid w:val="00BE23F6"/>
    <w:rsid w:val="00BF7351"/>
    <w:rsid w:val="00C65735"/>
    <w:rsid w:val="00D45FDE"/>
    <w:rsid w:val="00D7037C"/>
    <w:rsid w:val="00E215FD"/>
    <w:rsid w:val="00E54F94"/>
    <w:rsid w:val="00E766E7"/>
    <w:rsid w:val="00F74B82"/>
    <w:rsid w:val="00FE207D"/>
    <w:rsid w:val="00FE20ED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4BCF36"/>
  <w15:chartTrackingRefBased/>
  <w15:docId w15:val="{7CFC8A02-24A7-4A51-882B-B191B993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4AC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A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4ACD"/>
  </w:style>
  <w:style w:type="paragraph" w:styleId="Noga">
    <w:name w:val="footer"/>
    <w:basedOn w:val="Navaden"/>
    <w:link w:val="NogaZnak"/>
    <w:uiPriority w:val="99"/>
    <w:unhideWhenUsed/>
    <w:rsid w:val="000A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4ACD"/>
  </w:style>
  <w:style w:type="paragraph" w:styleId="Brezrazmikov">
    <w:name w:val="No Spacing"/>
    <w:uiPriority w:val="1"/>
    <w:qFormat/>
    <w:rsid w:val="000A4ACD"/>
    <w:pPr>
      <w:spacing w:after="0" w:line="240" w:lineRule="auto"/>
    </w:pPr>
    <w:rPr>
      <w:rFonts w:eastAsiaTheme="minorEastAsia"/>
      <w:lang w:eastAsia="sl-SI"/>
    </w:rPr>
  </w:style>
  <w:style w:type="table" w:styleId="Tabelamrea">
    <w:name w:val="Table Grid"/>
    <w:basedOn w:val="Navadnatabela"/>
    <w:uiPriority w:val="39"/>
    <w:rsid w:val="00AB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1">
    <w:name w:val="Slog1"/>
    <w:basedOn w:val="Privzetapisavaodstavka"/>
    <w:uiPriority w:val="1"/>
    <w:rsid w:val="00F74B82"/>
    <w:rPr>
      <w:u w:val="none"/>
      <w:bdr w:val="none" w:sz="0" w:space="0" w:color="auto"/>
      <w:shd w:val="clear" w:color="auto" w:fill="BFBFBF" w:themeFill="background1" w:themeFillShade="BF"/>
    </w:rPr>
  </w:style>
  <w:style w:type="character" w:styleId="Besedilooznabemesta">
    <w:name w:val="Placeholder Text"/>
    <w:basedOn w:val="Privzetapisavaodstavka"/>
    <w:uiPriority w:val="99"/>
    <w:semiHidden/>
    <w:rsid w:val="00987C2A"/>
    <w:rPr>
      <w:color w:val="808080"/>
    </w:rPr>
  </w:style>
  <w:style w:type="character" w:customStyle="1" w:styleId="Slog2">
    <w:name w:val="Slog2"/>
    <w:basedOn w:val="Privzetapisavaodstavka"/>
    <w:uiPriority w:val="1"/>
    <w:rsid w:val="00987C2A"/>
    <w:rPr>
      <w:bdr w:val="none" w:sz="0" w:space="0" w:color="auto"/>
      <w:shd w:val="clear" w:color="auto" w:fill="BFBFBF" w:themeFill="background1" w:themeFillShade="BF"/>
    </w:rPr>
  </w:style>
  <w:style w:type="character" w:styleId="Pripombasklic">
    <w:name w:val="annotation reference"/>
    <w:basedOn w:val="Privzetapisavaodstavka"/>
    <w:uiPriority w:val="99"/>
    <w:semiHidden/>
    <w:unhideWhenUsed/>
    <w:rsid w:val="00417E5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7E5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7E5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7E5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7E5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17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C0F8E8-3473-446B-81D6-3C9D3E0B0C8F}"/>
      </w:docPartPr>
      <w:docPartBody>
        <w:p w:rsidR="008D14F1" w:rsidRDefault="002518E0">
          <w:r w:rsidRPr="002E6DB7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3A"/>
    <w:rsid w:val="001F2BBF"/>
    <w:rsid w:val="002476DB"/>
    <w:rsid w:val="002518E0"/>
    <w:rsid w:val="005534B6"/>
    <w:rsid w:val="006C1D91"/>
    <w:rsid w:val="00867523"/>
    <w:rsid w:val="008D14F1"/>
    <w:rsid w:val="008E259B"/>
    <w:rsid w:val="00A77B71"/>
    <w:rsid w:val="00E50774"/>
    <w:rsid w:val="00E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C1D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14</cp:revision>
  <dcterms:created xsi:type="dcterms:W3CDTF">2021-02-27T13:58:00Z</dcterms:created>
  <dcterms:modified xsi:type="dcterms:W3CDTF">2021-04-26T09:59:00Z</dcterms:modified>
</cp:coreProperties>
</file>